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75CC" w14:textId="4CB45ADD" w:rsidR="00000000" w:rsidRDefault="00FF66A7">
      <w:r>
        <w:t>STEM activiteit: Schimmels kweken</w:t>
      </w:r>
    </w:p>
    <w:tbl>
      <w:tblPr>
        <w:tblStyle w:val="Tabelraster"/>
        <w:tblW w:w="0" w:type="auto"/>
        <w:tblLook w:val="04A0" w:firstRow="1" w:lastRow="0" w:firstColumn="1" w:lastColumn="0" w:noHBand="0" w:noVBand="1"/>
      </w:tblPr>
      <w:tblGrid>
        <w:gridCol w:w="9062"/>
      </w:tblGrid>
      <w:tr w:rsidR="00FF66A7" w14:paraId="35F8D3EE" w14:textId="77777777" w:rsidTr="6E814009">
        <w:tc>
          <w:tcPr>
            <w:tcW w:w="9062" w:type="dxa"/>
          </w:tcPr>
          <w:p w14:paraId="58832389" w14:textId="09F929BC" w:rsidR="00FF66A7" w:rsidRDefault="00FF66A7">
            <w:r>
              <w:t>Organisatie:</w:t>
            </w:r>
          </w:p>
          <w:p w14:paraId="36FDC1BE" w14:textId="59ADF4F7" w:rsidR="00FF66A7" w:rsidRDefault="4F285C17">
            <w:r>
              <w:t>Gemeenschappelijke intro</w:t>
            </w:r>
          </w:p>
          <w:p w14:paraId="74CCAF7A" w14:textId="02C09107" w:rsidR="00FF66A7" w:rsidRDefault="4F285C17" w:rsidP="4F285C17">
            <w:r>
              <w:t>Om het probleem op te lossen wordt de gro</w:t>
            </w:r>
            <w:r w:rsidR="11A50FC1">
              <w:t>ep van 10 in kleinere groepen onderverdeeld</w:t>
            </w:r>
          </w:p>
          <w:p w14:paraId="70E5A97A" w14:textId="446F8AA1" w:rsidR="00FF66A7" w:rsidRDefault="11A50FC1">
            <w:r>
              <w:t>Samenwerken in groepen van 3 à 4 leerlingen</w:t>
            </w:r>
          </w:p>
          <w:p w14:paraId="07432541" w14:textId="06BDE8EA" w:rsidR="00FF66A7" w:rsidRDefault="6E814009" w:rsidP="6E814009">
            <w:r>
              <w:t>Op dag 4 worden de resultaten gezamenlijk bekeken</w:t>
            </w:r>
          </w:p>
        </w:tc>
      </w:tr>
    </w:tbl>
    <w:p w14:paraId="58555C33" w14:textId="46DADB09" w:rsidR="00FF66A7" w:rsidRDefault="00FF66A7"/>
    <w:tbl>
      <w:tblPr>
        <w:tblStyle w:val="Tabelraster"/>
        <w:tblW w:w="0" w:type="auto"/>
        <w:tblLook w:val="04A0" w:firstRow="1" w:lastRow="0" w:firstColumn="1" w:lastColumn="0" w:noHBand="0" w:noVBand="1"/>
      </w:tblPr>
      <w:tblGrid>
        <w:gridCol w:w="9062"/>
      </w:tblGrid>
      <w:tr w:rsidR="00FF66A7" w14:paraId="014765F6" w14:textId="77777777" w:rsidTr="6E814009">
        <w:tc>
          <w:tcPr>
            <w:tcW w:w="9062" w:type="dxa"/>
          </w:tcPr>
          <w:p w14:paraId="5BE517C7" w14:textId="7A311A4F" w:rsidR="00FF66A7" w:rsidRDefault="00FF66A7">
            <w:r>
              <w:t>Materiaal:</w:t>
            </w:r>
          </w:p>
          <w:p w14:paraId="7D79EA9E" w14:textId="4B92A978" w:rsidR="00FF66A7" w:rsidRDefault="4F285C17" w:rsidP="11A50FC1">
            <w:r>
              <w:t>Werkblad: STEM activiteit voor leerlingen: 1 document per groepje</w:t>
            </w:r>
          </w:p>
          <w:p w14:paraId="4B07BF78" w14:textId="22407CBF" w:rsidR="00FF66A7" w:rsidRDefault="005312EC" w:rsidP="11A50FC1">
            <w:r>
              <w:t>2 petrischalen om de handelingen te demonstreren &amp; als referentie te dienen, te gebruiken door de begeleider van de activiteit.</w:t>
            </w:r>
          </w:p>
          <w:p w14:paraId="49DB6891" w14:textId="73D8C0B7" w:rsidR="00FF66A7" w:rsidRDefault="4F285C17" w:rsidP="005312EC">
            <w:pPr>
              <w:spacing w:line="259" w:lineRule="auto"/>
            </w:pPr>
            <w:r>
              <w:t>2 petrischalen om te experimenteren per</w:t>
            </w:r>
            <w:r w:rsidR="005312EC">
              <w:t xml:space="preserve"> </w:t>
            </w:r>
            <w:proofErr w:type="spellStart"/>
            <w:r w:rsidR="005312EC">
              <w:t>leerlingduo</w:t>
            </w:r>
            <w:proofErr w:type="spellEnd"/>
            <w:r w:rsidR="005312EC">
              <w:t>.</w:t>
            </w:r>
          </w:p>
        </w:tc>
      </w:tr>
    </w:tbl>
    <w:p w14:paraId="5511D284" w14:textId="7352F925" w:rsidR="00FF66A7" w:rsidRDefault="00FF66A7"/>
    <w:tbl>
      <w:tblPr>
        <w:tblStyle w:val="Tabelraster"/>
        <w:tblW w:w="0" w:type="auto"/>
        <w:tblLook w:val="04A0" w:firstRow="1" w:lastRow="0" w:firstColumn="1" w:lastColumn="0" w:noHBand="0" w:noVBand="1"/>
      </w:tblPr>
      <w:tblGrid>
        <w:gridCol w:w="9062"/>
      </w:tblGrid>
      <w:tr w:rsidR="00FF66A7" w14:paraId="7DCB8D9E" w14:textId="77777777" w:rsidTr="6E814009">
        <w:tc>
          <w:tcPr>
            <w:tcW w:w="9062" w:type="dxa"/>
          </w:tcPr>
          <w:p w14:paraId="5201BEA3" w14:textId="676B7BF9" w:rsidR="00FF66A7" w:rsidRDefault="00FF66A7">
            <w:r>
              <w:t>Opdracht voor de leerlingen:</w:t>
            </w:r>
          </w:p>
          <w:p w14:paraId="14210DD2" w14:textId="69C12F31" w:rsidR="4F285C17" w:rsidRDefault="4F285C17" w:rsidP="4F285C17">
            <w:pPr>
              <w:spacing w:line="259" w:lineRule="auto"/>
            </w:pPr>
            <w:r>
              <w:t>Hoe kan je ervoor zorgen dat je schimmel goed groeit?</w:t>
            </w:r>
          </w:p>
          <w:p w14:paraId="1B393C50" w14:textId="4302FC7D" w:rsidR="00936E58" w:rsidRDefault="00936E58" w:rsidP="11A50FC1">
            <w:pPr>
              <w:spacing w:line="259" w:lineRule="auto"/>
            </w:pPr>
          </w:p>
        </w:tc>
      </w:tr>
    </w:tbl>
    <w:p w14:paraId="512CE9DD" w14:textId="3A8440AB" w:rsidR="00FF66A7" w:rsidRDefault="00FF66A7"/>
    <w:tbl>
      <w:tblPr>
        <w:tblStyle w:val="Tabelraster"/>
        <w:tblW w:w="0" w:type="auto"/>
        <w:tblLook w:val="04A0" w:firstRow="1" w:lastRow="0" w:firstColumn="1" w:lastColumn="0" w:noHBand="0" w:noVBand="1"/>
      </w:tblPr>
      <w:tblGrid>
        <w:gridCol w:w="9062"/>
      </w:tblGrid>
      <w:tr w:rsidR="00FF66A7" w14:paraId="421BDC5B" w14:textId="77777777" w:rsidTr="6E814009">
        <w:tc>
          <w:tcPr>
            <w:tcW w:w="9062" w:type="dxa"/>
          </w:tcPr>
          <w:p w14:paraId="40993BC1" w14:textId="1133C922" w:rsidR="00FF66A7" w:rsidRDefault="00FF66A7">
            <w:r>
              <w:t>Mogelijke onderzoeksproblemen:</w:t>
            </w:r>
          </w:p>
          <w:p w14:paraId="52E6732A" w14:textId="0670FF1B" w:rsidR="4F285C17" w:rsidRDefault="4F285C17" w:rsidP="4F285C17"/>
          <w:p w14:paraId="53E58600" w14:textId="31D64141" w:rsidR="00FF66A7" w:rsidRDefault="11A50FC1">
            <w:r>
              <w:t>Referentieschaal met schimmels om voldoende rekening te kunnen houden met variabelen.</w:t>
            </w:r>
          </w:p>
          <w:p w14:paraId="06BFFBE0" w14:textId="28CE7219" w:rsidR="6E814009" w:rsidRDefault="6E814009" w:rsidP="6E814009">
            <w:r>
              <w:t>Hoe zorg ik dat er geen licht aan kan (plakband)</w:t>
            </w:r>
          </w:p>
          <w:p w14:paraId="27F6C1BA" w14:textId="7D4662A5" w:rsidR="6E814009" w:rsidRDefault="6E814009" w:rsidP="6E814009">
            <w:r>
              <w:t>Waar is het warm en kan ik mijn schaaltje 3 weken lang laten staan</w:t>
            </w:r>
          </w:p>
          <w:p w14:paraId="6311ED7E" w14:textId="178CF11C" w:rsidR="6E814009" w:rsidRDefault="6E814009" w:rsidP="6E814009">
            <w:r>
              <w:t>Hoe kan ik water toevoegen</w:t>
            </w:r>
          </w:p>
          <w:p w14:paraId="7F25DEB2" w14:textId="5F2A04C3" w:rsidR="6E814009" w:rsidRDefault="6E814009" w:rsidP="6E814009">
            <w:r>
              <w:t>Hoe kan ik al mijn criteria nu ook testen</w:t>
            </w:r>
          </w:p>
          <w:p w14:paraId="6806DDC1" w14:textId="5397BB7F" w:rsidR="6E814009" w:rsidRDefault="6E814009" w:rsidP="6E814009">
            <w:r>
              <w:t>...</w:t>
            </w:r>
          </w:p>
          <w:p w14:paraId="33055054" w14:textId="6A34F1C7" w:rsidR="6E814009" w:rsidRDefault="6E814009" w:rsidP="6E814009"/>
          <w:p w14:paraId="40CAC0E5" w14:textId="374179B1" w:rsidR="00FF66A7" w:rsidRDefault="00FF66A7" w:rsidP="11A50FC1"/>
          <w:p w14:paraId="03F0A5F8" w14:textId="2FD782DB" w:rsidR="00FF66A7" w:rsidRDefault="00FF66A7" w:rsidP="11A50FC1"/>
        </w:tc>
      </w:tr>
    </w:tbl>
    <w:p w14:paraId="7EB1C3FF" w14:textId="02A94BE2" w:rsidR="00FF66A7" w:rsidRDefault="00FF66A7"/>
    <w:tbl>
      <w:tblPr>
        <w:tblStyle w:val="Tabelraster"/>
        <w:tblW w:w="0" w:type="auto"/>
        <w:tblLook w:val="04A0" w:firstRow="1" w:lastRow="0" w:firstColumn="1" w:lastColumn="0" w:noHBand="0" w:noVBand="1"/>
      </w:tblPr>
      <w:tblGrid>
        <w:gridCol w:w="9062"/>
      </w:tblGrid>
      <w:tr w:rsidR="00FF66A7" w14:paraId="5BDD1E39" w14:textId="77777777" w:rsidTr="6E814009">
        <w:tc>
          <w:tcPr>
            <w:tcW w:w="9062" w:type="dxa"/>
          </w:tcPr>
          <w:p w14:paraId="07306D8C" w14:textId="77777777" w:rsidR="00FF66A7" w:rsidRDefault="00FF66A7">
            <w:r>
              <w:t>Begeleiding</w:t>
            </w:r>
          </w:p>
          <w:p w14:paraId="299D59FC" w14:textId="6F7F9B6B" w:rsidR="4F285C17" w:rsidRDefault="4F285C17" w:rsidP="4F285C17">
            <w:r>
              <w:t xml:space="preserve">Intro: </w:t>
            </w:r>
          </w:p>
          <w:p w14:paraId="1D7F0772" w14:textId="2C0DFC82" w:rsidR="4F285C17" w:rsidRDefault="4F285C17" w:rsidP="4F285C17">
            <w:r>
              <w:t>Wat heb je nodig om een plant goed te doen groeien.</w:t>
            </w:r>
          </w:p>
          <w:p w14:paraId="56AC5AD6" w14:textId="4CD1E245" w:rsidR="4F285C17" w:rsidRDefault="4F285C17" w:rsidP="4F285C17">
            <w:r>
              <w:t>Schimmels zijn ook levende wezens. Hoe zou je ervoor kunnen zorgen dat je schimmel goed groeit? Dit gaan we eens testen doorheen de komende weken. Jullie mogen daarvoor zelf aan de slag gaan</w:t>
            </w:r>
          </w:p>
          <w:p w14:paraId="35706E4E" w14:textId="616F6E0A" w:rsidR="6E814009" w:rsidRDefault="6E814009" w:rsidP="6E814009"/>
          <w:p w14:paraId="42B852FF" w14:textId="6A44A17D" w:rsidR="6E814009" w:rsidRDefault="6E814009" w:rsidP="6E814009">
            <w:r>
              <w:t>Verdelen in drie groepjes</w:t>
            </w:r>
          </w:p>
          <w:p w14:paraId="3DA3A068" w14:textId="162786BF" w:rsidR="6E814009" w:rsidRDefault="6E814009" w:rsidP="6E814009">
            <w:r>
              <w:t>Uitdelen van de werkblaadjes</w:t>
            </w:r>
          </w:p>
          <w:p w14:paraId="7594EF09" w14:textId="406F8228" w:rsidR="4F285C17" w:rsidRDefault="4F285C17" w:rsidP="4F285C17"/>
          <w:p w14:paraId="4CB1CB9D" w14:textId="221FAD03" w:rsidR="00FF66A7" w:rsidRDefault="00FF66A7"/>
        </w:tc>
      </w:tr>
    </w:tbl>
    <w:p w14:paraId="33D0DF90" w14:textId="30829CB6" w:rsidR="00FF66A7" w:rsidRDefault="00FF66A7"/>
    <w:tbl>
      <w:tblPr>
        <w:tblStyle w:val="Tabelraster"/>
        <w:tblW w:w="0" w:type="auto"/>
        <w:tblLook w:val="04A0" w:firstRow="1" w:lastRow="0" w:firstColumn="1" w:lastColumn="0" w:noHBand="0" w:noVBand="1"/>
      </w:tblPr>
      <w:tblGrid>
        <w:gridCol w:w="9062"/>
      </w:tblGrid>
      <w:tr w:rsidR="00FF66A7" w14:paraId="4E875FD9" w14:textId="77777777" w:rsidTr="6E814009">
        <w:tc>
          <w:tcPr>
            <w:tcW w:w="9062" w:type="dxa"/>
          </w:tcPr>
          <w:p w14:paraId="13C7FEE2" w14:textId="493E0B68" w:rsidR="00FF66A7" w:rsidRDefault="00FF66A7">
            <w:r>
              <w:t>Bespreking na afloop</w:t>
            </w:r>
          </w:p>
          <w:p w14:paraId="18AF959D" w14:textId="7BAD2FD5" w:rsidR="00FF66A7" w:rsidRDefault="00FF66A7" w:rsidP="6E814009"/>
          <w:p w14:paraId="4D99FCC6" w14:textId="0D660FE9" w:rsidR="00FF66A7" w:rsidRDefault="4F285C17" w:rsidP="6E814009">
            <w:r>
              <w:t>Elementen die een effect kunnen hebben op de groei</w:t>
            </w:r>
          </w:p>
          <w:p w14:paraId="0B654BDC" w14:textId="1E402E56" w:rsidR="00FF66A7" w:rsidRDefault="4F285C17" w:rsidP="6E814009">
            <w:r>
              <w:t>(die nog niet verteld mogen worden door de leerkracht maar uit de leerlingen zelf moeten komen)</w:t>
            </w:r>
          </w:p>
          <w:p w14:paraId="4F398BAC" w14:textId="055FF79B" w:rsidR="00FF66A7" w:rsidRDefault="4F285C17" w:rsidP="6E814009">
            <w:r>
              <w:t>Nat - Droog</w:t>
            </w:r>
          </w:p>
          <w:p w14:paraId="725A312A" w14:textId="049615BD" w:rsidR="00FF66A7" w:rsidRDefault="4F285C17" w:rsidP="6E814009">
            <w:r>
              <w:t>Licht -Geen licht</w:t>
            </w:r>
          </w:p>
          <w:p w14:paraId="485F982D" w14:textId="44653A1B" w:rsidR="00FF66A7" w:rsidRDefault="4F285C17" w:rsidP="6E814009">
            <w:r>
              <w:lastRenderedPageBreak/>
              <w:t>Warm - Koud</w:t>
            </w:r>
          </w:p>
          <w:p w14:paraId="3666AD65" w14:textId="0CBA3F13" w:rsidR="00FF66A7" w:rsidRDefault="4F285C17" w:rsidP="6E814009">
            <w:r>
              <w:t>Misschien nog andere elementen die de leerlingen zelf aangeven</w:t>
            </w:r>
          </w:p>
          <w:p w14:paraId="288341FD" w14:textId="5B5F68CA" w:rsidR="00FF66A7" w:rsidRDefault="00FF66A7" w:rsidP="6E814009"/>
        </w:tc>
      </w:tr>
    </w:tbl>
    <w:p w14:paraId="1DC2BBED" w14:textId="77777777" w:rsidR="00FF66A7" w:rsidRDefault="00FF66A7"/>
    <w:sectPr w:rsidR="00FF6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A7"/>
    <w:rsid w:val="001E5EAB"/>
    <w:rsid w:val="005312EC"/>
    <w:rsid w:val="00933FC2"/>
    <w:rsid w:val="00936E58"/>
    <w:rsid w:val="00FF66A7"/>
    <w:rsid w:val="020F3FC5"/>
    <w:rsid w:val="09030933"/>
    <w:rsid w:val="11A50FC1"/>
    <w:rsid w:val="1E8370B7"/>
    <w:rsid w:val="20F47ED9"/>
    <w:rsid w:val="29A67956"/>
    <w:rsid w:val="2A792666"/>
    <w:rsid w:val="312927D5"/>
    <w:rsid w:val="32C4F836"/>
    <w:rsid w:val="33F7C337"/>
    <w:rsid w:val="37ADD310"/>
    <w:rsid w:val="3C5AC1B7"/>
    <w:rsid w:val="3F8A52E1"/>
    <w:rsid w:val="488927B9"/>
    <w:rsid w:val="4B57C31B"/>
    <w:rsid w:val="4D8C8BB6"/>
    <w:rsid w:val="4F285C17"/>
    <w:rsid w:val="56F2625D"/>
    <w:rsid w:val="5B3CF7EC"/>
    <w:rsid w:val="5BDED9CB"/>
    <w:rsid w:val="679C3190"/>
    <w:rsid w:val="6E814009"/>
    <w:rsid w:val="7A1D563C"/>
    <w:rsid w:val="7D470D07"/>
  </w:rsids>
  <m:mathPr>
    <m:mathFont m:val="Cambria Math"/>
    <m:brkBin m:val="before"/>
    <m:brkBinSub m:val="--"/>
    <m:smallFrac m:val="0"/>
    <m:dispDef/>
    <m:lMargin m:val="0"/>
    <m:rMargin m:val="0"/>
    <m:defJc m:val="centerGroup"/>
    <m:wrapIndent m:val="1440"/>
    <m:intLim m:val="subSup"/>
    <m:naryLim m:val="undOvr"/>
  </m:mathPr>
  <w:themeFontLang w:val="nl-BE"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E21C"/>
  <w15:chartTrackingRefBased/>
  <w15:docId w15:val="{BB5BB2C3-A035-4011-8016-49C59373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F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De Meyere</dc:creator>
  <cp:keywords/>
  <dc:description/>
  <cp:lastModifiedBy>Debo Robin</cp:lastModifiedBy>
  <cp:revision>6</cp:revision>
  <dcterms:created xsi:type="dcterms:W3CDTF">2022-02-03T07:35:00Z</dcterms:created>
  <dcterms:modified xsi:type="dcterms:W3CDTF">2024-04-19T05:44:00Z</dcterms:modified>
</cp:coreProperties>
</file>